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D2" w:rsidRDefault="004301D2" w:rsidP="004301D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6287" w:rsidRDefault="0004246F" w:rsidP="004D6A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4D6A8A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B6287">
        <w:rPr>
          <w:rFonts w:ascii="Times New Roman" w:hAnsi="Times New Roman"/>
          <w:noProof/>
        </w:rPr>
        <w:drawing>
          <wp:inline distT="0" distB="0" distL="0" distR="0">
            <wp:extent cx="922655" cy="46101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4B6287" w:rsidRPr="00065CBA" w:rsidRDefault="004B6287" w:rsidP="004B6287">
      <w:pPr>
        <w:jc w:val="center"/>
        <w:rPr>
          <w:rFonts w:ascii="Times New Roman" w:hAnsi="Times New Roman"/>
          <w:b/>
          <w:sz w:val="28"/>
          <w:szCs w:val="28"/>
        </w:rPr>
      </w:pPr>
      <w:r w:rsidRPr="00065CBA"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4B6287" w:rsidRPr="00065CBA" w:rsidRDefault="004B6287" w:rsidP="004B6287">
      <w:pPr>
        <w:jc w:val="center"/>
        <w:rPr>
          <w:rFonts w:ascii="Times New Roman" w:hAnsi="Times New Roman"/>
          <w:b/>
          <w:sz w:val="28"/>
          <w:szCs w:val="28"/>
        </w:rPr>
      </w:pPr>
      <w:r w:rsidRPr="00065CBA">
        <w:rPr>
          <w:rFonts w:ascii="Times New Roman" w:hAnsi="Times New Roman"/>
          <w:b/>
          <w:sz w:val="28"/>
          <w:szCs w:val="28"/>
        </w:rPr>
        <w:t>ПОСТАНОВЛЕНИЕ</w:t>
      </w:r>
    </w:p>
    <w:p w:rsidR="004B6287" w:rsidRPr="00065CBA" w:rsidRDefault="004B6287" w:rsidP="004B6287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4B770A">
        <w:rPr>
          <w:rFonts w:ascii="Times New Roman" w:hAnsi="Times New Roman"/>
          <w:b/>
          <w:sz w:val="26"/>
          <w:szCs w:val="26"/>
        </w:rPr>
        <w:t>22.11.2024</w:t>
      </w:r>
      <w:r w:rsidR="00A30CD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9D26B2">
        <w:rPr>
          <w:rFonts w:ascii="Times New Roman" w:hAnsi="Times New Roman"/>
          <w:b/>
          <w:sz w:val="26"/>
          <w:szCs w:val="26"/>
        </w:rPr>
        <w:t xml:space="preserve"> 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065CBA">
        <w:rPr>
          <w:rFonts w:ascii="Times New Roman" w:hAnsi="Times New Roman"/>
          <w:b/>
          <w:sz w:val="26"/>
          <w:szCs w:val="26"/>
        </w:rPr>
        <w:t xml:space="preserve">     </w:t>
      </w:r>
      <w:r w:rsidRPr="00065CB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гт</w:t>
      </w:r>
      <w:r w:rsidRPr="00065CBA">
        <w:rPr>
          <w:rFonts w:ascii="Times New Roman" w:hAnsi="Times New Roman"/>
          <w:b/>
          <w:sz w:val="28"/>
          <w:szCs w:val="28"/>
        </w:rPr>
        <w:t>. Кировский</w:t>
      </w: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065CBA">
        <w:rPr>
          <w:rFonts w:ascii="Times New Roman" w:hAnsi="Times New Roman"/>
          <w:b/>
          <w:sz w:val="26"/>
          <w:szCs w:val="26"/>
        </w:rPr>
        <w:t xml:space="preserve">                  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B770A">
        <w:rPr>
          <w:rFonts w:ascii="Times New Roman" w:hAnsi="Times New Roman"/>
          <w:b/>
          <w:sz w:val="26"/>
          <w:szCs w:val="26"/>
        </w:rPr>
        <w:t>544</w:t>
      </w:r>
    </w:p>
    <w:p w:rsidR="004B6287" w:rsidRDefault="004B6287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 w:rsidRPr="004301D2">
        <w:rPr>
          <w:rFonts w:ascii="Times New Roman" w:hAnsi="Times New Roman" w:cs="Times New Roman"/>
          <w:b/>
          <w:sz w:val="26"/>
          <w:szCs w:val="26"/>
        </w:rPr>
        <w:t>Программ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4B628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</w:p>
    <w:p w:rsidR="004B6287" w:rsidRPr="00065CBA" w:rsidRDefault="004B6287" w:rsidP="004B6287">
      <w:pPr>
        <w:jc w:val="center"/>
        <w:rPr>
          <w:rFonts w:ascii="Times New Roman" w:hAnsi="Times New Roman"/>
          <w:b/>
          <w:sz w:val="26"/>
          <w:szCs w:val="26"/>
        </w:rPr>
      </w:pPr>
      <w:r w:rsidRPr="004B62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 w:rsidRPr="004301D2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</w:t>
      </w:r>
      <w:r w:rsidRPr="004301D2">
        <w:rPr>
          <w:rFonts w:ascii="Times New Roman" w:hAnsi="Times New Roman" w:cs="Times New Roman"/>
          <w:b/>
          <w:sz w:val="26"/>
          <w:szCs w:val="26"/>
        </w:rPr>
        <w:br/>
        <w:t>многоквартирными домами</w:t>
      </w:r>
      <w:r w:rsidR="00EA1F95">
        <w:rPr>
          <w:rFonts w:ascii="Times New Roman" w:hAnsi="Times New Roman" w:cs="Times New Roman"/>
          <w:b/>
          <w:sz w:val="26"/>
          <w:szCs w:val="26"/>
        </w:rPr>
        <w:t xml:space="preserve"> на территории Кировского городского поселения Кировского муниципального района Приморского края</w:t>
      </w:r>
      <w:r w:rsidRPr="004301D2">
        <w:rPr>
          <w:rFonts w:ascii="Times New Roman" w:hAnsi="Times New Roman" w:cs="Times New Roman"/>
          <w:b/>
          <w:sz w:val="26"/>
          <w:szCs w:val="26"/>
        </w:rPr>
        <w:t>, на 202</w:t>
      </w:r>
      <w:r w:rsidR="00A30CDB">
        <w:rPr>
          <w:rFonts w:ascii="Times New Roman" w:hAnsi="Times New Roman" w:cs="Times New Roman"/>
          <w:b/>
          <w:sz w:val="26"/>
          <w:szCs w:val="26"/>
        </w:rPr>
        <w:t>5</w:t>
      </w:r>
      <w:r w:rsidRPr="004301D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B6287" w:rsidRPr="00065CBA" w:rsidRDefault="004B6287" w:rsidP="004B62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соответствии с  Федеральным законом РФ от 06.10.2003 г. № 131 – ФЗ «Об общих принципах организации местного самоуправления в Российской Федерации»</w:t>
      </w:r>
      <w:r w:rsidRPr="00065CB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25.06.2021 № 990 </w:t>
      </w:r>
      <w:r w:rsidRPr="00EA1F95">
        <w:rPr>
          <w:rFonts w:ascii="Times New Roman" w:hAnsi="Times New Roman" w:cs="Times New Roman"/>
          <w:sz w:val="26"/>
          <w:szCs w:val="26"/>
        </w:rPr>
        <w:t>«</w:t>
      </w:r>
      <w:r w:rsidR="00EA1F95" w:rsidRP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</w:t>
      </w:r>
      <w:r w:rsid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еда (ущерба) охраняемым законом </w:t>
      </w:r>
      <w:r w:rsidR="00EA1F95" w:rsidRP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ценностям"</w:t>
      </w:r>
      <w:r w:rsid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, </w:t>
      </w:r>
      <w:r w:rsidRPr="00065CBA">
        <w:rPr>
          <w:rFonts w:ascii="Times New Roman" w:hAnsi="Times New Roman"/>
          <w:sz w:val="26"/>
          <w:szCs w:val="26"/>
        </w:rPr>
        <w:t>руководствуясь ст. 24 Устава  Кировского городского поселения, принятого решением муниципального комитета Кировского городского поселения от 17.08.2005г.  № 5 (в действующей редакц</w:t>
      </w:r>
      <w:r>
        <w:rPr>
          <w:rFonts w:ascii="Times New Roman" w:hAnsi="Times New Roman"/>
          <w:sz w:val="26"/>
          <w:szCs w:val="26"/>
        </w:rPr>
        <w:t xml:space="preserve">ии Устава от </w:t>
      </w:r>
      <w:r w:rsidR="004D6A8A">
        <w:rPr>
          <w:rFonts w:ascii="Times New Roman" w:hAnsi="Times New Roman"/>
          <w:sz w:val="26"/>
          <w:szCs w:val="26"/>
        </w:rPr>
        <w:t>27.09.</w:t>
      </w:r>
      <w:r w:rsidR="00A30CDB">
        <w:rPr>
          <w:rFonts w:ascii="Times New Roman" w:hAnsi="Times New Roman"/>
          <w:sz w:val="26"/>
          <w:szCs w:val="26"/>
        </w:rPr>
        <w:t>2024</w:t>
      </w:r>
      <w:r w:rsidR="00EA1F95">
        <w:rPr>
          <w:rFonts w:ascii="Times New Roman" w:hAnsi="Times New Roman"/>
          <w:sz w:val="26"/>
          <w:szCs w:val="26"/>
        </w:rPr>
        <w:t xml:space="preserve"> № </w:t>
      </w:r>
      <w:r w:rsidR="004D6A8A">
        <w:rPr>
          <w:rFonts w:ascii="Times New Roman" w:hAnsi="Times New Roman"/>
          <w:sz w:val="26"/>
          <w:szCs w:val="26"/>
        </w:rPr>
        <w:t>520</w:t>
      </w:r>
      <w:r>
        <w:rPr>
          <w:rFonts w:ascii="Times New Roman" w:hAnsi="Times New Roman"/>
          <w:sz w:val="26"/>
          <w:szCs w:val="26"/>
        </w:rPr>
        <w:t>) администрация Кировского городского поселения</w:t>
      </w:r>
      <w:r w:rsidRPr="00065CBA">
        <w:rPr>
          <w:rFonts w:ascii="Times New Roman" w:hAnsi="Times New Roman"/>
          <w:sz w:val="26"/>
          <w:szCs w:val="26"/>
        </w:rPr>
        <w:t xml:space="preserve"> </w:t>
      </w:r>
    </w:p>
    <w:p w:rsidR="004B6287" w:rsidRPr="00065CBA" w:rsidRDefault="004B6287" w:rsidP="004B62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065CBA">
        <w:rPr>
          <w:rFonts w:ascii="Times New Roman" w:hAnsi="Times New Roman"/>
          <w:sz w:val="26"/>
          <w:szCs w:val="26"/>
        </w:rPr>
        <w:t>ПОСТАНОВЛЯЕТ:</w:t>
      </w:r>
    </w:p>
    <w:p w:rsidR="00EA1F95" w:rsidRPr="00EA1F95" w:rsidRDefault="00EA1F95" w:rsidP="00EA1F95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A1F95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1F95">
        <w:rPr>
          <w:rFonts w:ascii="Times New Roman" w:hAnsi="Times New Roman"/>
          <w:sz w:val="26"/>
          <w:szCs w:val="26"/>
        </w:rPr>
        <w:t xml:space="preserve"> </w:t>
      </w:r>
      <w:r w:rsidRPr="00EA1F95">
        <w:rPr>
          <w:rFonts w:ascii="Times New Roman" w:hAnsi="Times New Roman" w:cs="Times New Roman"/>
          <w:sz w:val="26"/>
          <w:szCs w:val="26"/>
        </w:rPr>
        <w:t>Программу профила</w:t>
      </w:r>
      <w:r w:rsidRPr="00EA1F95"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EA1F95" w:rsidRDefault="00EA1F95" w:rsidP="00EA1F95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 w:rsidRPr="00EA1F95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</w:t>
      </w:r>
      <w:r w:rsidRPr="00EA1F95">
        <w:rPr>
          <w:rFonts w:ascii="Times New Roman" w:hAnsi="Times New Roman" w:cs="Times New Roman"/>
          <w:sz w:val="26"/>
          <w:szCs w:val="26"/>
        </w:rPr>
        <w:br/>
        <w:t>многоквартирными домами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Кировского городского поселения Кировского муниципального района </w:t>
      </w:r>
      <w:r w:rsidR="00521F4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риморского края</w:t>
      </w:r>
      <w:r w:rsidRPr="00EA1F95">
        <w:rPr>
          <w:rFonts w:ascii="Times New Roman" w:hAnsi="Times New Roman" w:cs="Times New Roman"/>
          <w:sz w:val="26"/>
          <w:szCs w:val="26"/>
        </w:rPr>
        <w:t>, на 202</w:t>
      </w:r>
      <w:r w:rsidR="00A30CDB">
        <w:rPr>
          <w:rFonts w:ascii="Times New Roman" w:hAnsi="Times New Roman" w:cs="Times New Roman"/>
          <w:sz w:val="26"/>
          <w:szCs w:val="26"/>
        </w:rPr>
        <w:t>5</w:t>
      </w:r>
      <w:r w:rsidRPr="00EA1F95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EA1F95" w:rsidRPr="00EA1F95" w:rsidRDefault="00EA1F95" w:rsidP="00EA1F95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EA1F95" w:rsidRPr="00EA1F95" w:rsidRDefault="00EA1F95" w:rsidP="00EA1F95">
      <w:pPr>
        <w:pStyle w:val="a6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A1F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r w:rsidRPr="00EA1F9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r w:rsidRPr="00EA1F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EA1F95">
        <w:rPr>
          <w:rFonts w:ascii="Times New Roman" w:hAnsi="Times New Roman" w:cs="Times New Roman"/>
          <w:sz w:val="26"/>
          <w:szCs w:val="26"/>
        </w:rPr>
        <w:t>.</w:t>
      </w:r>
    </w:p>
    <w:p w:rsidR="004B6287" w:rsidRPr="00EA1F95" w:rsidRDefault="004B6287" w:rsidP="00EA1F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EA1F95" w:rsidRDefault="00EA1F95" w:rsidP="00EA1F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1F95" w:rsidRPr="00EA1F95" w:rsidRDefault="00EA1F95" w:rsidP="00EA1F95">
      <w:pPr>
        <w:pStyle w:val="a6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EA1F95" w:rsidRPr="00EA1F95" w:rsidRDefault="00EA1F95" w:rsidP="00EA1F95">
      <w:pPr>
        <w:pStyle w:val="a6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A1F95" w:rsidRPr="00EA1F95" w:rsidRDefault="00EA1F95" w:rsidP="00EA1F95">
      <w:pPr>
        <w:pStyle w:val="a6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A1F95">
        <w:rPr>
          <w:rFonts w:ascii="Times New Roman" w:hAnsi="Times New Roman" w:cs="Times New Roman"/>
          <w:sz w:val="26"/>
          <w:szCs w:val="26"/>
        </w:rPr>
        <w:t xml:space="preserve">         С.В. Коляда</w:t>
      </w:r>
    </w:p>
    <w:p w:rsidR="00EA1F95" w:rsidRPr="00EA1F95" w:rsidRDefault="00EA1F95" w:rsidP="00EA1F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1F95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Утверждена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A1F95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A1F95">
        <w:rPr>
          <w:rFonts w:ascii="Times New Roman" w:hAnsi="Times New Roman" w:cs="Times New Roman"/>
          <w:sz w:val="26"/>
          <w:szCs w:val="26"/>
        </w:rPr>
        <w:t>т «</w:t>
      </w:r>
      <w:r w:rsidR="004B770A">
        <w:rPr>
          <w:rFonts w:ascii="Times New Roman" w:hAnsi="Times New Roman" w:cs="Times New Roman"/>
          <w:sz w:val="26"/>
          <w:szCs w:val="26"/>
        </w:rPr>
        <w:t>22</w:t>
      </w:r>
      <w:r w:rsidRPr="00EA1F95">
        <w:rPr>
          <w:rFonts w:ascii="Times New Roman" w:hAnsi="Times New Roman" w:cs="Times New Roman"/>
          <w:sz w:val="26"/>
          <w:szCs w:val="26"/>
        </w:rPr>
        <w:t>»_</w:t>
      </w:r>
      <w:r w:rsidR="004B770A">
        <w:rPr>
          <w:rFonts w:ascii="Times New Roman" w:hAnsi="Times New Roman" w:cs="Times New Roman"/>
          <w:sz w:val="26"/>
          <w:szCs w:val="26"/>
        </w:rPr>
        <w:t>11</w:t>
      </w:r>
      <w:r w:rsidRPr="00EA1F95">
        <w:rPr>
          <w:rFonts w:ascii="Times New Roman" w:hAnsi="Times New Roman" w:cs="Times New Roman"/>
          <w:sz w:val="26"/>
          <w:szCs w:val="26"/>
        </w:rPr>
        <w:t>______ 202</w:t>
      </w:r>
      <w:r w:rsidR="00A30CDB">
        <w:rPr>
          <w:rFonts w:ascii="Times New Roman" w:hAnsi="Times New Roman" w:cs="Times New Roman"/>
          <w:sz w:val="26"/>
          <w:szCs w:val="26"/>
        </w:rPr>
        <w:t>4</w:t>
      </w:r>
      <w:r w:rsidRPr="00EA1F95">
        <w:rPr>
          <w:rFonts w:ascii="Times New Roman" w:hAnsi="Times New Roman" w:cs="Times New Roman"/>
          <w:sz w:val="26"/>
          <w:szCs w:val="26"/>
        </w:rPr>
        <w:t xml:space="preserve"> г. № </w:t>
      </w:r>
      <w:r w:rsidR="004B770A">
        <w:rPr>
          <w:rFonts w:ascii="Times New Roman" w:hAnsi="Times New Roman" w:cs="Times New Roman"/>
          <w:sz w:val="26"/>
          <w:szCs w:val="26"/>
        </w:rPr>
        <w:t>544</w:t>
      </w:r>
    </w:p>
    <w:p w:rsidR="00EA1F95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1F95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6287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t>рограмма</w:t>
      </w:r>
      <w:r w:rsidR="00487763" w:rsidRPr="004B628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</w:p>
    <w:p w:rsidR="004301D2" w:rsidRPr="004301D2" w:rsidRDefault="00487763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287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OLE_LINK1"/>
      <w:bookmarkStart w:id="1" w:name="OLE_LINK2"/>
      <w:bookmarkStart w:id="2" w:name="OLE_LINK3"/>
      <w:r w:rsidR="004301D2"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</w:t>
      </w:r>
      <w:bookmarkStart w:id="3" w:name="OLE_LINK22"/>
      <w:bookmarkStart w:id="4" w:name="OLE_LINK23"/>
      <w:r w:rsidR="004301D2"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рисков причинения вреда (ущерба) охраняемым законом ценностям</w:t>
      </w:r>
      <w:bookmarkEnd w:id="3"/>
      <w:bookmarkEnd w:id="4"/>
      <w:r w:rsidR="004301D2"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bookmarkEnd w:id="0"/>
      <w:bookmarkEnd w:id="1"/>
      <w:bookmarkEnd w:id="2"/>
      <w:r w:rsidR="004301D2" w:rsidRPr="004301D2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br/>
        <w:t>многоквартирными домами</w:t>
      </w:r>
      <w:r w:rsidR="00EA1F95">
        <w:rPr>
          <w:rFonts w:ascii="Times New Roman" w:hAnsi="Times New Roman" w:cs="Times New Roman"/>
          <w:b/>
          <w:sz w:val="26"/>
          <w:szCs w:val="26"/>
        </w:rPr>
        <w:t xml:space="preserve"> на территории Кировского городского поселения Кировского муниципального района Приморского края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t>, на 202</w:t>
      </w:r>
      <w:r w:rsidR="00A30CDB">
        <w:rPr>
          <w:rFonts w:ascii="Times New Roman" w:hAnsi="Times New Roman" w:cs="Times New Roman"/>
          <w:b/>
          <w:sz w:val="26"/>
          <w:szCs w:val="26"/>
        </w:rPr>
        <w:t>5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301D2" w:rsidRPr="004301D2" w:rsidRDefault="004301D2" w:rsidP="004301D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 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1. Программа 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</w:t>
      </w:r>
      <w:r w:rsidR="00EA1F95">
        <w:rPr>
          <w:rFonts w:ascii="Times New Roman" w:hAnsi="Times New Roman" w:cs="Times New Roman"/>
          <w:sz w:val="26"/>
          <w:szCs w:val="26"/>
        </w:rPr>
        <w:t xml:space="preserve"> на территории Кировского городского поселения Кировского муниципального района </w:t>
      </w:r>
      <w:r w:rsidR="004D6A8A">
        <w:rPr>
          <w:rFonts w:ascii="Times New Roman" w:hAnsi="Times New Roman" w:cs="Times New Roman"/>
          <w:sz w:val="26"/>
          <w:szCs w:val="26"/>
        </w:rPr>
        <w:t>П</w:t>
      </w:r>
      <w:r w:rsidR="00EA1F95">
        <w:rPr>
          <w:rFonts w:ascii="Times New Roman" w:hAnsi="Times New Roman" w:cs="Times New Roman"/>
          <w:sz w:val="26"/>
          <w:szCs w:val="26"/>
        </w:rPr>
        <w:t>риморского края</w:t>
      </w:r>
      <w:r w:rsidRPr="004301D2">
        <w:rPr>
          <w:rFonts w:ascii="Times New Roman" w:hAnsi="Times New Roman" w:cs="Times New Roman"/>
          <w:sz w:val="26"/>
          <w:szCs w:val="26"/>
        </w:rPr>
        <w:t>, на 202</w:t>
      </w:r>
      <w:r w:rsidR="004D6A8A">
        <w:rPr>
          <w:rFonts w:ascii="Times New Roman" w:hAnsi="Times New Roman" w:cs="Times New Roman"/>
          <w:sz w:val="26"/>
          <w:szCs w:val="26"/>
        </w:rPr>
        <w:t>5</w:t>
      </w:r>
      <w:r w:rsidRPr="004301D2">
        <w:rPr>
          <w:rFonts w:ascii="Times New Roman" w:hAnsi="Times New Roman" w:cs="Times New Roman"/>
          <w:sz w:val="26"/>
          <w:szCs w:val="26"/>
        </w:rPr>
        <w:t xml:space="preserve"> год (далее – Программа профилактики) разработана в соответствии с Федеральным законом от 31.07.2020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01D2">
        <w:rPr>
          <w:rFonts w:ascii="Times New Roman" w:hAnsi="Times New Roman" w:cs="Times New Roman"/>
          <w:sz w:val="26"/>
          <w:szCs w:val="26"/>
        </w:rPr>
        <w:t>№</w:t>
      </w:r>
      <w:r w:rsidR="004D6A8A">
        <w:rPr>
          <w:rFonts w:ascii="Times New Roman" w:hAnsi="Times New Roman" w:cs="Times New Roman"/>
          <w:sz w:val="26"/>
          <w:szCs w:val="26"/>
        </w:rPr>
        <w:t xml:space="preserve"> </w:t>
      </w:r>
      <w:r w:rsidRPr="004301D2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2. Органом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, уполномоченным </w:t>
      </w:r>
      <w:r w:rsidRPr="004301D2">
        <w:rPr>
          <w:rFonts w:ascii="Times New Roman" w:hAnsi="Times New Roman" w:cs="Times New Roman"/>
          <w:sz w:val="26"/>
          <w:szCs w:val="26"/>
        </w:rPr>
        <w:br/>
        <w:t xml:space="preserve">на осуществление муниципального жилищного контроля и реализацию мероприятий Программы профилактики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администрация 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2. Анализ текущего состояния осуществления муниципального жилищного контроля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 же муниципальными правовыми актами (далее – обязательные требования).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Объектами муниципального жилищного контроля являются: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 xml:space="preserve">- результаты деятельности контролируемых лиц, в том числе работы </w:t>
      </w:r>
      <w:r w:rsidRPr="004301D2">
        <w:rPr>
          <w:rFonts w:ascii="Times New Roman" w:hAnsi="Times New Roman" w:cs="Times New Roman"/>
          <w:color w:val="000000"/>
          <w:sz w:val="26"/>
          <w:szCs w:val="26"/>
        </w:rPr>
        <w:br/>
        <w:t>и услуги, к которым предъявляются обязательные требования.</w:t>
      </w:r>
    </w:p>
    <w:p w:rsid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</w:t>
      </w:r>
      <w:r w:rsidRPr="004301D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обязательных требований посредством организации и проведения проверок указанных лиц. </w:t>
      </w:r>
    </w:p>
    <w:p w:rsidR="00FF7568" w:rsidRPr="004301D2" w:rsidRDefault="00FF7568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В 202</w:t>
      </w:r>
      <w:r w:rsidR="00A30CDB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органом муниципального жилищного контроля Кировского городского поселения проверки не осуществлялись.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3. Цели и задачи реализации Программы профилактики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3.1. Целями Программы профилактики является: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- предотвращение </w:t>
      </w:r>
      <w:r w:rsidRPr="004301D2">
        <w:rPr>
          <w:rFonts w:ascii="Times New Roman" w:hAnsi="Times New Roman" w:cs="Times New Roman"/>
          <w:color w:val="000000"/>
          <w:sz w:val="26"/>
          <w:szCs w:val="26"/>
        </w:rPr>
        <w:t xml:space="preserve">рисков причинения вреда охраняемым законом ценностям через </w:t>
      </w:r>
      <w:r w:rsidRPr="004301D2">
        <w:rPr>
          <w:rFonts w:ascii="Times New Roman" w:hAnsi="Times New Roman" w:cs="Times New Roman"/>
          <w:sz w:val="26"/>
          <w:szCs w:val="26"/>
        </w:rPr>
        <w:t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>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снижение административной нагрузки на контролируемых лиц;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минимизация рисков возникновения нарушений обязательных требований контролируемыми лицами;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повышение прозрачности и эффективности осуществления муниципального жилищного контроля.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3.2. Задачами Программы профилактики являются: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формирование одинакового понимания обязательных требований контролируемыми лицами;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4. Перечень профилактических мероприятий, сроки (периодичность) их проведения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1987"/>
        <w:gridCol w:w="2372"/>
      </w:tblGrid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по мере издания новых нормативных правовых актов или внесения изменений 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br/>
              <w:t>в действующие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 практики осуществления муниципального жилищного контроля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с указанием наиболее часто 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встречающихся случаев нарушений обязательных требований</w:t>
            </w: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срок не позднее 15 декабря текущего календарного года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 информации о результатах осуществления муниципального жилищного контроля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</w:tbl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01D2">
        <w:rPr>
          <w:rFonts w:ascii="Times New Roman" w:hAnsi="Times New Roman" w:cs="Times New Roman"/>
          <w:b/>
          <w:sz w:val="26"/>
          <w:szCs w:val="26"/>
        </w:rPr>
        <w:t>Виды профилактических мероприятий: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Информирование.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О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существляется посредством размещения соответствующих сведений на официальном сайте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 городского поселения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Обобщение правоприменительной практики.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 официальном сайте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 городского поселения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сети Интернет в срок не позднее 15 декабря текущего календарного года.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Объявление предостережения.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Консультирование.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конференц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связи, на личном приеме либо в ходе проведения профилактического мероприятия, контрольного мероприятия.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 xml:space="preserve">Раздел 5. Показатели результативности и эффективности </w:t>
      </w:r>
      <w:r w:rsidRPr="004301D2">
        <w:rPr>
          <w:rFonts w:ascii="Times New Roman" w:hAnsi="Times New Roman" w:cs="Times New Roman"/>
          <w:b/>
          <w:bCs/>
          <w:sz w:val="26"/>
          <w:szCs w:val="26"/>
        </w:rPr>
        <w:br/>
        <w:t>Программы профилактики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44"/>
        <w:gridCol w:w="2463"/>
      </w:tblGrid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Значение показателя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FF756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F75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100% мероприятий, предусмотренных перечнем</w:t>
            </w:r>
          </w:p>
        </w:tc>
      </w:tr>
    </w:tbl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21F47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Оценка эффективности профилактических мероприятий осуществляется по итогам опроса. </w:t>
      </w:r>
    </w:p>
    <w:p w:rsidR="00521F47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Опрос проводится среди подконтрольных лиц и лиц, участвующих в проведении профилактических мероприятий. 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администрации </w:t>
      </w:r>
      <w:r w:rsidR="00FF7568"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 городского поселения в сети «Интернет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». </w:t>
      </w:r>
    </w:p>
    <w:p w:rsidR="00C2190A" w:rsidRPr="004301D2" w:rsidRDefault="00C2190A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sectPr w:rsidR="00C2190A" w:rsidRPr="004301D2" w:rsidSect="004301D2">
      <w:headerReference w:type="even" r:id="rId8"/>
      <w:headerReference w:type="default" r:id="rId9"/>
      <w:pgSz w:w="11906" w:h="16838"/>
      <w:pgMar w:top="238" w:right="851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ABE" w:rsidRDefault="00C21ABE" w:rsidP="00F56FD4">
      <w:pPr>
        <w:spacing w:after="0" w:line="240" w:lineRule="auto"/>
      </w:pPr>
      <w:r>
        <w:separator/>
      </w:r>
    </w:p>
  </w:endnote>
  <w:endnote w:type="continuationSeparator" w:id="1">
    <w:p w:rsidR="00C21ABE" w:rsidRDefault="00C21ABE" w:rsidP="00F5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ABE" w:rsidRDefault="00C21ABE" w:rsidP="00F56FD4">
      <w:pPr>
        <w:spacing w:after="0" w:line="240" w:lineRule="auto"/>
      </w:pPr>
      <w:r>
        <w:separator/>
      </w:r>
    </w:p>
  </w:footnote>
  <w:footnote w:type="continuationSeparator" w:id="1">
    <w:p w:rsidR="00C21ABE" w:rsidRDefault="00C21ABE" w:rsidP="00F5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C5" w:rsidRDefault="006A186B" w:rsidP="00574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9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DC5" w:rsidRDefault="00C21A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C5" w:rsidRDefault="006A186B" w:rsidP="00574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9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770A">
      <w:rPr>
        <w:rStyle w:val="a5"/>
        <w:noProof/>
      </w:rPr>
      <w:t>2</w:t>
    </w:r>
    <w:r>
      <w:rPr>
        <w:rStyle w:val="a5"/>
      </w:rPr>
      <w:fldChar w:fldCharType="end"/>
    </w:r>
  </w:p>
  <w:p w:rsidR="000E2DC5" w:rsidRDefault="00C21A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7270B"/>
    <w:multiLevelType w:val="hybridMultilevel"/>
    <w:tmpl w:val="B90E0534"/>
    <w:lvl w:ilvl="0" w:tplc="E460E3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1D2"/>
    <w:rsid w:val="0004246F"/>
    <w:rsid w:val="001455B6"/>
    <w:rsid w:val="0021322D"/>
    <w:rsid w:val="0033050D"/>
    <w:rsid w:val="003A4961"/>
    <w:rsid w:val="004301D2"/>
    <w:rsid w:val="00487763"/>
    <w:rsid w:val="004B6287"/>
    <w:rsid w:val="004B770A"/>
    <w:rsid w:val="004D6A8A"/>
    <w:rsid w:val="004E7F3F"/>
    <w:rsid w:val="00501A10"/>
    <w:rsid w:val="00521F47"/>
    <w:rsid w:val="005D2B6E"/>
    <w:rsid w:val="006A186B"/>
    <w:rsid w:val="007067DA"/>
    <w:rsid w:val="009D26B2"/>
    <w:rsid w:val="00A30CDB"/>
    <w:rsid w:val="00AB019B"/>
    <w:rsid w:val="00B300D8"/>
    <w:rsid w:val="00C2190A"/>
    <w:rsid w:val="00C21ABE"/>
    <w:rsid w:val="00C43342"/>
    <w:rsid w:val="00C95C06"/>
    <w:rsid w:val="00CA4C37"/>
    <w:rsid w:val="00E245B0"/>
    <w:rsid w:val="00EA1F95"/>
    <w:rsid w:val="00F56FD4"/>
    <w:rsid w:val="00F750E6"/>
    <w:rsid w:val="00FF0583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1D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301D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301D2"/>
  </w:style>
  <w:style w:type="paragraph" w:styleId="a6">
    <w:name w:val="No Spacing"/>
    <w:uiPriority w:val="1"/>
    <w:qFormat/>
    <w:rsid w:val="004301D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B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A1F9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A1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18</cp:revision>
  <cp:lastPrinted>2024-11-28T00:18:00Z</cp:lastPrinted>
  <dcterms:created xsi:type="dcterms:W3CDTF">2021-09-30T23:42:00Z</dcterms:created>
  <dcterms:modified xsi:type="dcterms:W3CDTF">2024-12-12T06:10:00Z</dcterms:modified>
</cp:coreProperties>
</file>